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A234" w14:textId="0411CF51" w:rsidR="00527415" w:rsidRPr="00B65345" w:rsidRDefault="00B65345" w:rsidP="00B65345">
      <w:pPr>
        <w:pStyle w:val="Kop3"/>
        <w:ind w:left="4248"/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0800" behindDoc="0" locked="0" layoutInCell="1" allowOverlap="1" wp14:anchorId="19E5F4A4" wp14:editId="7A04DC8F">
            <wp:simplePos x="0" y="0"/>
            <wp:positionH relativeFrom="column">
              <wp:posOffset>-15875</wp:posOffset>
            </wp:positionH>
            <wp:positionV relativeFrom="paragraph">
              <wp:posOffset>334645</wp:posOffset>
            </wp:positionV>
            <wp:extent cx="1654810" cy="1172845"/>
            <wp:effectExtent l="0" t="0" r="2540" b="8255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l-NL"/>
        </w:rPr>
        <w:br/>
        <w:t xml:space="preserve">    </w:t>
      </w:r>
      <w:r>
        <w:rPr>
          <w:lang w:val="nl-NL"/>
        </w:rPr>
        <w:tab/>
      </w:r>
      <w:r>
        <w:rPr>
          <w:lang w:val="nl-NL"/>
        </w:rPr>
        <w:br/>
      </w:r>
      <w:r w:rsidR="00527415" w:rsidRPr="00B65345">
        <w:rPr>
          <w:lang w:val="nl-NL"/>
        </w:rPr>
        <w:t>St. Willibrordusschool</w:t>
      </w:r>
    </w:p>
    <w:p w14:paraId="58F4A235" w14:textId="6B3C518F" w:rsidR="00527415" w:rsidRPr="00B65345" w:rsidRDefault="00527415" w:rsidP="00B65345">
      <w:pPr>
        <w:pStyle w:val="Kop3"/>
        <w:ind w:left="3540" w:firstLine="708"/>
        <w:rPr>
          <w:szCs w:val="24"/>
          <w:lang w:val="nl-NL"/>
        </w:rPr>
      </w:pPr>
      <w:r w:rsidRPr="00B65345">
        <w:rPr>
          <w:szCs w:val="24"/>
          <w:lang w:val="nl-NL"/>
        </w:rPr>
        <w:t>Princebolwerk 2</w:t>
      </w:r>
    </w:p>
    <w:p w14:paraId="58F4A236" w14:textId="184D598F" w:rsidR="00527415" w:rsidRDefault="00527415" w:rsidP="00B65345">
      <w:pPr>
        <w:ind w:left="3540" w:firstLine="708"/>
        <w:rPr>
          <w:rFonts w:ascii="Tahoma" w:hAnsi="Tahoma"/>
          <w:b/>
        </w:rPr>
      </w:pPr>
      <w:r>
        <w:rPr>
          <w:rFonts w:ascii="Tahoma" w:hAnsi="Tahoma"/>
          <w:b/>
        </w:rPr>
        <w:t>4561 EN HULST</w:t>
      </w:r>
    </w:p>
    <w:p w14:paraId="58F4A237" w14:textId="7924BF94" w:rsidR="00527415" w:rsidRDefault="00527415" w:rsidP="00B65345">
      <w:pPr>
        <w:ind w:left="3540" w:firstLine="708"/>
        <w:rPr>
          <w:rFonts w:ascii="Tahoma" w:hAnsi="Tahoma"/>
        </w:rPr>
      </w:pPr>
      <w:r>
        <w:rPr>
          <w:rFonts w:ascii="Tahoma" w:hAnsi="Tahoma"/>
        </w:rPr>
        <w:t>Tel.</w:t>
      </w:r>
      <w:r>
        <w:rPr>
          <w:rFonts w:ascii="Tahoma" w:hAnsi="Tahoma"/>
        </w:rPr>
        <w:tab/>
        <w:t>0114-370541</w:t>
      </w:r>
    </w:p>
    <w:p w14:paraId="58F4A238" w14:textId="5B8D914B" w:rsidR="00527415" w:rsidRPr="00B65345" w:rsidRDefault="00527415" w:rsidP="00B65345">
      <w:pPr>
        <w:ind w:left="3540" w:firstLine="708"/>
        <w:rPr>
          <w:rFonts w:ascii="Tahoma" w:hAnsi="Tahoma" w:cs="Tahoma"/>
          <w:lang w:val="it-IT"/>
        </w:rPr>
      </w:pPr>
      <w:r w:rsidRPr="00B65345">
        <w:rPr>
          <w:rFonts w:ascii="Tahoma" w:hAnsi="Tahoma"/>
          <w:lang w:val="it-IT"/>
        </w:rPr>
        <w:t xml:space="preserve">e-mail:     </w:t>
      </w:r>
      <w:r w:rsidRPr="00B65345">
        <w:rPr>
          <w:rFonts w:ascii="Tahoma" w:hAnsi="Tahoma" w:cs="Tahoma"/>
          <w:lang w:val="it-IT"/>
        </w:rPr>
        <w:t>willibrordus@</w:t>
      </w:r>
      <w:r w:rsidR="00B65345">
        <w:rPr>
          <w:rFonts w:ascii="Tahoma" w:hAnsi="Tahoma" w:cs="Tahoma"/>
          <w:lang w:val="it-IT"/>
        </w:rPr>
        <w:t>eleva</w:t>
      </w:r>
      <w:r w:rsidR="00A14658">
        <w:rPr>
          <w:rFonts w:ascii="Tahoma" w:hAnsi="Tahoma" w:cs="Tahoma"/>
          <w:lang w:val="it-IT"/>
        </w:rPr>
        <w:t>n</w:t>
      </w:r>
      <w:r w:rsidR="00B65345">
        <w:rPr>
          <w:rFonts w:ascii="Tahoma" w:hAnsi="Tahoma" w:cs="Tahoma"/>
          <w:lang w:val="it-IT"/>
        </w:rPr>
        <w:t>tio</w:t>
      </w:r>
      <w:r w:rsidRPr="00B65345">
        <w:rPr>
          <w:rFonts w:ascii="Tahoma" w:hAnsi="Tahoma" w:cs="Tahoma"/>
          <w:lang w:val="it-IT"/>
        </w:rPr>
        <w:t>.nl</w:t>
      </w:r>
    </w:p>
    <w:p w14:paraId="58F4A239" w14:textId="77777777" w:rsidR="00527415" w:rsidRPr="00A14658" w:rsidRDefault="00527415" w:rsidP="00B65345">
      <w:pPr>
        <w:ind w:left="3540" w:firstLine="708"/>
        <w:rPr>
          <w:rFonts w:ascii="Tahoma" w:hAnsi="Tahoma" w:cs="Tahoma"/>
        </w:rPr>
      </w:pPr>
      <w:r w:rsidRPr="00A14658">
        <w:rPr>
          <w:rFonts w:ascii="Tahoma" w:hAnsi="Tahoma" w:cs="Tahoma"/>
        </w:rPr>
        <w:t xml:space="preserve">website:   </w:t>
      </w:r>
      <w:hyperlink r:id="rId9" w:history="1">
        <w:r w:rsidRPr="00A14658">
          <w:rPr>
            <w:rStyle w:val="Hyperlink"/>
            <w:rFonts w:cs="Tahoma"/>
          </w:rPr>
          <w:t>www.willibrordushulst.nl</w:t>
        </w:r>
      </w:hyperlink>
    </w:p>
    <w:p w14:paraId="58F4A23A" w14:textId="77777777" w:rsidR="00527415" w:rsidRPr="00A14658" w:rsidRDefault="00527415">
      <w:pPr>
        <w:rPr>
          <w:rFonts w:ascii="Tahoma" w:hAnsi="Tahoma" w:cs="Tahoma"/>
        </w:rPr>
      </w:pPr>
    </w:p>
    <w:p w14:paraId="58F4A23B" w14:textId="77777777" w:rsidR="00527415" w:rsidRPr="00A14658" w:rsidRDefault="00527415">
      <w:pPr>
        <w:rPr>
          <w:rFonts w:ascii="Tahoma" w:hAnsi="Tahoma" w:cs="Tahoma"/>
        </w:rPr>
      </w:pPr>
    </w:p>
    <w:p w14:paraId="58F4A23C" w14:textId="77777777" w:rsidR="00D3779C" w:rsidRPr="00A14658" w:rsidRDefault="00D3779C">
      <w:pPr>
        <w:rPr>
          <w:rFonts w:ascii="Tahoma" w:hAnsi="Tahoma" w:cs="Tahoma"/>
        </w:rPr>
      </w:pPr>
    </w:p>
    <w:p w14:paraId="58F4A23D" w14:textId="77777777" w:rsidR="00D3779C" w:rsidRDefault="00D3779C">
      <w:pPr>
        <w:rPr>
          <w:rFonts w:ascii="Tahoma" w:hAnsi="Tahoma" w:cs="Tahoma"/>
        </w:rPr>
      </w:pPr>
      <w:r>
        <w:rPr>
          <w:rFonts w:ascii="Tahoma" w:hAnsi="Tahoma" w:cs="Tahoma"/>
        </w:rPr>
        <w:t>Afspraken Willibrordusschool fotografie/video</w:t>
      </w:r>
    </w:p>
    <w:p w14:paraId="58F4A23E" w14:textId="77777777" w:rsidR="00D3779C" w:rsidRDefault="00D3779C">
      <w:pPr>
        <w:rPr>
          <w:rFonts w:ascii="Tahoma" w:hAnsi="Tahoma" w:cs="Tahoma"/>
        </w:rPr>
      </w:pPr>
    </w:p>
    <w:p w14:paraId="58F4A23F" w14:textId="77777777" w:rsidR="00D3779C" w:rsidRDefault="00D3779C">
      <w:pPr>
        <w:rPr>
          <w:rFonts w:ascii="Tahoma" w:hAnsi="Tahoma" w:cs="Tahoma"/>
        </w:rPr>
      </w:pPr>
      <w:r>
        <w:rPr>
          <w:rFonts w:ascii="Tahoma" w:hAnsi="Tahoma" w:cs="Tahoma"/>
        </w:rPr>
        <w:t>Naar aanleiding van de ontwikkelingen van de laatste jaren op het gebied van fotografie en internet</w:t>
      </w:r>
      <w:r w:rsidR="006E4BA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achten wij het nodig in het kader van de privacy</w:t>
      </w:r>
      <w:r w:rsidR="006E4BA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afspraken te maken over het fotograferen op school.</w:t>
      </w:r>
    </w:p>
    <w:p w14:paraId="58F4A240" w14:textId="77777777" w:rsidR="00D3779C" w:rsidRDefault="00D3779C">
      <w:pPr>
        <w:rPr>
          <w:rFonts w:ascii="Tahoma" w:hAnsi="Tahoma" w:cs="Tahoma"/>
        </w:rPr>
      </w:pPr>
    </w:p>
    <w:p w14:paraId="58F4A241" w14:textId="77777777" w:rsidR="00D3779C" w:rsidRPr="006E4BA7" w:rsidRDefault="00D3779C">
      <w:pPr>
        <w:rPr>
          <w:rFonts w:ascii="Tahoma" w:hAnsi="Tahoma" w:cs="Tahoma"/>
          <w:b/>
        </w:rPr>
      </w:pPr>
      <w:r w:rsidRPr="006E4BA7">
        <w:rPr>
          <w:rFonts w:ascii="Tahoma" w:hAnsi="Tahoma" w:cs="Tahoma"/>
          <w:b/>
        </w:rPr>
        <w:t>Website en facebook school:</w:t>
      </w:r>
    </w:p>
    <w:p w14:paraId="58F4A242" w14:textId="77777777" w:rsidR="00D3779C" w:rsidRDefault="00D3779C">
      <w:pPr>
        <w:rPr>
          <w:rFonts w:ascii="Tahoma" w:hAnsi="Tahoma" w:cs="Tahoma"/>
        </w:rPr>
      </w:pPr>
      <w:r>
        <w:rPr>
          <w:rFonts w:ascii="Tahoma" w:hAnsi="Tahoma" w:cs="Tahoma"/>
        </w:rPr>
        <w:t>De Willibrordusschool maakt regelmatig foto’s van bijzondere activiteiten op school.</w:t>
      </w:r>
    </w:p>
    <w:p w14:paraId="58F4A243" w14:textId="77777777" w:rsidR="00D3779C" w:rsidRDefault="00D3779C">
      <w:pPr>
        <w:rPr>
          <w:rFonts w:ascii="Tahoma" w:hAnsi="Tahoma" w:cs="Tahoma"/>
        </w:rPr>
      </w:pPr>
      <w:r>
        <w:rPr>
          <w:rFonts w:ascii="Tahoma" w:hAnsi="Tahoma" w:cs="Tahoma"/>
        </w:rPr>
        <w:t>Deze foto’s worden op de website of facebookpagina van de school geplaatst, waar u ze kunt bekijken.</w:t>
      </w:r>
    </w:p>
    <w:p w14:paraId="58F4A244" w14:textId="77777777" w:rsidR="00D3779C" w:rsidRDefault="00D3779C">
      <w:pPr>
        <w:rPr>
          <w:rFonts w:ascii="Tahoma" w:hAnsi="Tahoma" w:cs="Tahoma"/>
        </w:rPr>
      </w:pPr>
      <w:r>
        <w:rPr>
          <w:rFonts w:ascii="Tahoma" w:hAnsi="Tahoma" w:cs="Tahoma"/>
        </w:rPr>
        <w:t>Voor deze foto’s gelden een aantal afspraken:</w:t>
      </w:r>
    </w:p>
    <w:p w14:paraId="58F4A245" w14:textId="77777777" w:rsidR="00D3779C" w:rsidRDefault="00D3779C" w:rsidP="00D3779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Op de website of facebookpagina worden foto’</w:t>
      </w:r>
      <w:r w:rsidR="006E4BA7">
        <w:rPr>
          <w:rFonts w:ascii="Tahoma" w:hAnsi="Tahoma" w:cs="Tahoma"/>
        </w:rPr>
        <w:t>s geplaatst</w:t>
      </w:r>
      <w:r>
        <w:rPr>
          <w:rFonts w:ascii="Tahoma" w:hAnsi="Tahoma" w:cs="Tahoma"/>
        </w:rPr>
        <w:t xml:space="preserve"> waar leerlingen worden afgebeeld tijdens schoolactiviteiten;</w:t>
      </w:r>
    </w:p>
    <w:p w14:paraId="58F4A246" w14:textId="77777777" w:rsidR="00D3779C" w:rsidRDefault="00D3779C" w:rsidP="00D3779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Foto’s met een positieve uitstraling;</w:t>
      </w:r>
    </w:p>
    <w:p w14:paraId="58F4A247" w14:textId="77777777" w:rsidR="00D3779C" w:rsidRDefault="00D3779C" w:rsidP="00D3779C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Er worden geen namen vermeld bij de foto’</w:t>
      </w:r>
      <w:r w:rsidR="006E4BA7">
        <w:rPr>
          <w:rFonts w:ascii="Tahoma" w:hAnsi="Tahoma" w:cs="Tahoma"/>
        </w:rPr>
        <w:t>s.</w:t>
      </w:r>
    </w:p>
    <w:p w14:paraId="58F4A248" w14:textId="77777777" w:rsidR="00D3779C" w:rsidRDefault="00D3779C" w:rsidP="00D377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Ouders kunnen bij inschrijving </w:t>
      </w:r>
      <w:r w:rsidR="004606D9">
        <w:rPr>
          <w:rFonts w:ascii="Tahoma" w:hAnsi="Tahoma" w:cs="Tahoma"/>
        </w:rPr>
        <w:t xml:space="preserve">of tijdens de schoolloopbaan aangeven wanneer zij bezwaar hebben tegen plaatsing van foto’s van hun zoon </w:t>
      </w:r>
      <w:r w:rsidR="004A2A90">
        <w:rPr>
          <w:rFonts w:ascii="Tahoma" w:hAnsi="Tahoma" w:cs="Tahoma"/>
        </w:rPr>
        <w:t>en/</w:t>
      </w:r>
      <w:r w:rsidR="004606D9">
        <w:rPr>
          <w:rFonts w:ascii="Tahoma" w:hAnsi="Tahoma" w:cs="Tahoma"/>
        </w:rPr>
        <w:t>of dochter.</w:t>
      </w:r>
    </w:p>
    <w:p w14:paraId="58F4A249" w14:textId="77777777" w:rsidR="004606D9" w:rsidRDefault="004606D9" w:rsidP="00D3779C">
      <w:pPr>
        <w:rPr>
          <w:rFonts w:ascii="Tahoma" w:hAnsi="Tahoma" w:cs="Tahoma"/>
        </w:rPr>
      </w:pPr>
    </w:p>
    <w:p w14:paraId="58F4A24A" w14:textId="77777777" w:rsidR="004606D9" w:rsidRDefault="006E4BA7" w:rsidP="00D3779C">
      <w:pPr>
        <w:rPr>
          <w:rFonts w:ascii="Tahoma" w:hAnsi="Tahoma" w:cs="Tahoma"/>
          <w:b/>
        </w:rPr>
      </w:pPr>
      <w:r w:rsidRPr="006E4BA7">
        <w:rPr>
          <w:rFonts w:ascii="Tahoma" w:hAnsi="Tahoma" w:cs="Tahoma"/>
          <w:b/>
        </w:rPr>
        <w:t>Het fotograferen door ouders:</w:t>
      </w:r>
    </w:p>
    <w:p w14:paraId="58F4A24B" w14:textId="77777777" w:rsidR="006E4BA7" w:rsidRDefault="006E4BA7" w:rsidP="00D377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Wanneer u aanwezig bent bij een activiteit van uw zoon </w:t>
      </w:r>
      <w:r w:rsidR="00524A65">
        <w:rPr>
          <w:rFonts w:ascii="Tahoma" w:hAnsi="Tahoma" w:cs="Tahoma"/>
        </w:rPr>
        <w:t>en/</w:t>
      </w:r>
      <w:r>
        <w:rPr>
          <w:rFonts w:ascii="Tahoma" w:hAnsi="Tahoma" w:cs="Tahoma"/>
        </w:rPr>
        <w:t xml:space="preserve">of dochter is het ouders toegestaan op school te fotograferen. Deze opnamen zijn uitsluitend voor </w:t>
      </w:r>
    </w:p>
    <w:p w14:paraId="58F4A24C" w14:textId="77777777" w:rsidR="006E4BA7" w:rsidRDefault="006E4BA7" w:rsidP="00D3779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privégebruik en niet voor verspreiding in welke vorm dan ook. Indien er andere kinderen op de foto staan worden deze niet geplaatst op </w:t>
      </w:r>
      <w:proofErr w:type="spellStart"/>
      <w:r>
        <w:rPr>
          <w:rFonts w:ascii="Tahoma" w:hAnsi="Tahoma" w:cs="Tahoma"/>
        </w:rPr>
        <w:t>social</w:t>
      </w:r>
      <w:proofErr w:type="spellEnd"/>
      <w:r>
        <w:rPr>
          <w:rFonts w:ascii="Tahoma" w:hAnsi="Tahoma" w:cs="Tahoma"/>
        </w:rPr>
        <w:t xml:space="preserve"> media.</w:t>
      </w:r>
    </w:p>
    <w:p w14:paraId="58F4A24D" w14:textId="77777777" w:rsidR="006E4BA7" w:rsidRDefault="006E4BA7" w:rsidP="00D3779C">
      <w:pPr>
        <w:rPr>
          <w:rFonts w:ascii="Tahoma" w:hAnsi="Tahoma" w:cs="Tahoma"/>
        </w:rPr>
      </w:pPr>
    </w:p>
    <w:p w14:paraId="58F4A24E" w14:textId="77777777" w:rsidR="006E4BA7" w:rsidRDefault="006E4BA7" w:rsidP="00D3779C">
      <w:pPr>
        <w:rPr>
          <w:rFonts w:ascii="Tahoma" w:hAnsi="Tahoma" w:cs="Tahoma"/>
          <w:b/>
        </w:rPr>
      </w:pPr>
      <w:r w:rsidRPr="006E4BA7">
        <w:rPr>
          <w:rFonts w:ascii="Tahoma" w:hAnsi="Tahoma" w:cs="Tahoma"/>
          <w:b/>
        </w:rPr>
        <w:t>Leerlingen:</w:t>
      </w:r>
    </w:p>
    <w:p w14:paraId="58F4A24F" w14:textId="77777777" w:rsidR="006E4BA7" w:rsidRPr="006E4BA7" w:rsidRDefault="006E4BA7" w:rsidP="006E4BA7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6E4BA7">
        <w:rPr>
          <w:rFonts w:ascii="Tahoma" w:hAnsi="Tahoma" w:cs="Tahoma"/>
        </w:rPr>
        <w:t>Voor leerlingen is het niet toegestaan dat zij fotograferen op school, mits er toestemming door de leerkracht</w:t>
      </w:r>
      <w:r>
        <w:rPr>
          <w:rFonts w:ascii="Tahoma" w:hAnsi="Tahoma" w:cs="Tahoma"/>
        </w:rPr>
        <w:t xml:space="preserve"> wordt gegeven;</w:t>
      </w:r>
    </w:p>
    <w:p w14:paraId="58F4A250" w14:textId="77777777" w:rsidR="006E4BA7" w:rsidRDefault="006E4BA7" w:rsidP="006E4BA7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 w:rsidRPr="006E4BA7">
        <w:rPr>
          <w:rFonts w:ascii="Tahoma" w:hAnsi="Tahoma" w:cs="Tahoma"/>
        </w:rPr>
        <w:t xml:space="preserve">Fotoapparatuur/gsm staat uit op school en wordt </w:t>
      </w:r>
      <w:r w:rsidRPr="006E4BA7">
        <w:rPr>
          <w:rFonts w:ascii="Tahoma" w:hAnsi="Tahoma" w:cs="Tahoma"/>
          <w:b/>
        </w:rPr>
        <w:t>niet</w:t>
      </w:r>
      <w:r w:rsidRPr="006E4BA7">
        <w:rPr>
          <w:rFonts w:ascii="Tahoma" w:hAnsi="Tahoma" w:cs="Tahoma"/>
        </w:rPr>
        <w:t xml:space="preserve"> gebruikt</w:t>
      </w:r>
      <w:r>
        <w:rPr>
          <w:rFonts w:ascii="Tahoma" w:hAnsi="Tahoma" w:cs="Tahoma"/>
        </w:rPr>
        <w:t>;</w:t>
      </w:r>
    </w:p>
    <w:p w14:paraId="58F4A251" w14:textId="77777777" w:rsidR="006E4BA7" w:rsidRDefault="006E4BA7" w:rsidP="006E4BA7">
      <w:pPr>
        <w:pStyle w:val="Lijstalinea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Indien leerlingen zich niet aan deze afspraak houden, volgen er sancties die in de schoolgids en het betreffende protocol staan beschreven.</w:t>
      </w:r>
    </w:p>
    <w:p w14:paraId="58F4A252" w14:textId="77777777" w:rsidR="006E4BA7" w:rsidRDefault="006E4BA7" w:rsidP="006E4BA7">
      <w:pPr>
        <w:rPr>
          <w:rFonts w:ascii="Tahoma" w:hAnsi="Tahoma" w:cs="Tahoma"/>
        </w:rPr>
      </w:pPr>
    </w:p>
    <w:p w14:paraId="58F4A253" w14:textId="77777777" w:rsidR="006E4BA7" w:rsidRDefault="006E4BA7" w:rsidP="006E4BA7">
      <w:pPr>
        <w:rPr>
          <w:rFonts w:ascii="Tahoma" w:hAnsi="Tahoma" w:cs="Tahoma"/>
          <w:b/>
        </w:rPr>
      </w:pPr>
      <w:r w:rsidRPr="006E4BA7">
        <w:rPr>
          <w:rFonts w:ascii="Tahoma" w:hAnsi="Tahoma" w:cs="Tahoma"/>
          <w:b/>
        </w:rPr>
        <w:t>Stagiai</w:t>
      </w:r>
      <w:r w:rsidR="00191814">
        <w:rPr>
          <w:rFonts w:ascii="Tahoma" w:hAnsi="Tahoma" w:cs="Tahoma"/>
          <w:b/>
        </w:rPr>
        <w:t>re</w:t>
      </w:r>
      <w:r w:rsidRPr="006E4BA7">
        <w:rPr>
          <w:rFonts w:ascii="Tahoma" w:hAnsi="Tahoma" w:cs="Tahoma"/>
          <w:b/>
        </w:rPr>
        <w:t>s:</w:t>
      </w:r>
    </w:p>
    <w:p w14:paraId="58F4A254" w14:textId="77777777" w:rsidR="00191814" w:rsidRDefault="00191814" w:rsidP="006E4BA7">
      <w:pPr>
        <w:rPr>
          <w:rFonts w:ascii="Tahoma" w:hAnsi="Tahoma" w:cs="Tahoma"/>
        </w:rPr>
      </w:pPr>
      <w:r>
        <w:rPr>
          <w:rFonts w:ascii="Tahoma" w:hAnsi="Tahoma" w:cs="Tahoma"/>
        </w:rPr>
        <w:t>Stagiaires conformeren zich aan de afspraken die voor leerlingen gelden.</w:t>
      </w:r>
    </w:p>
    <w:p w14:paraId="58F4A255" w14:textId="77777777" w:rsidR="00191814" w:rsidRDefault="00191814" w:rsidP="006E4BA7">
      <w:pPr>
        <w:rPr>
          <w:rFonts w:ascii="Tahoma" w:hAnsi="Tahoma" w:cs="Tahoma"/>
        </w:rPr>
      </w:pPr>
    </w:p>
    <w:p w14:paraId="58F4A256" w14:textId="77777777" w:rsidR="00191814" w:rsidRDefault="00191814" w:rsidP="006E4BA7">
      <w:pPr>
        <w:rPr>
          <w:rFonts w:ascii="Tahoma" w:hAnsi="Tahoma" w:cs="Tahoma"/>
        </w:rPr>
      </w:pPr>
      <w:r>
        <w:rPr>
          <w:rFonts w:ascii="Tahoma" w:hAnsi="Tahoma" w:cs="Tahoma"/>
        </w:rPr>
        <w:t>Bovenstaande spelregels gelden tevens voor het maken van video-opnamen.</w:t>
      </w:r>
    </w:p>
    <w:p w14:paraId="58F4A257" w14:textId="77777777" w:rsidR="00191814" w:rsidRDefault="00191814" w:rsidP="006E4BA7">
      <w:pPr>
        <w:rPr>
          <w:rFonts w:ascii="Tahoma" w:hAnsi="Tahoma" w:cs="Tahoma"/>
        </w:rPr>
      </w:pPr>
      <w:r>
        <w:rPr>
          <w:rFonts w:ascii="Tahoma" w:hAnsi="Tahoma" w:cs="Tahoma"/>
        </w:rPr>
        <w:t>Film/video opnamen ten behoeve van professionalisering van een leerkracht:</w:t>
      </w:r>
    </w:p>
    <w:p w14:paraId="58F4A258" w14:textId="77777777" w:rsidR="00191814" w:rsidRDefault="00191814" w:rsidP="006E4BA7">
      <w:pPr>
        <w:rPr>
          <w:rFonts w:ascii="Tahoma" w:hAnsi="Tahoma" w:cs="Tahoma"/>
        </w:rPr>
      </w:pPr>
      <w:r>
        <w:rPr>
          <w:rFonts w:ascii="Tahoma" w:hAnsi="Tahoma" w:cs="Tahoma"/>
        </w:rPr>
        <w:t>Het kan voorkomen dat een leerkracht tijdens het volgen van een cursus wordt gevraagd filmopnamen te maken van een bepaalde les.</w:t>
      </w:r>
    </w:p>
    <w:p w14:paraId="58F4A259" w14:textId="77777777" w:rsidR="00191814" w:rsidRDefault="00191814" w:rsidP="006E4BA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 </w:t>
      </w:r>
      <w:r w:rsidR="00524A65">
        <w:rPr>
          <w:rFonts w:ascii="Tahoma" w:hAnsi="Tahoma" w:cs="Tahoma"/>
        </w:rPr>
        <w:t>wordt hier altijd vooraf van</w:t>
      </w:r>
      <w:r>
        <w:rPr>
          <w:rFonts w:ascii="Tahoma" w:hAnsi="Tahoma" w:cs="Tahoma"/>
        </w:rPr>
        <w:t xml:space="preserve"> op de hoogte gebracht en indien u wenst dat uw zoon </w:t>
      </w:r>
      <w:r w:rsidR="00524A65">
        <w:rPr>
          <w:rFonts w:ascii="Tahoma" w:hAnsi="Tahoma" w:cs="Tahoma"/>
        </w:rPr>
        <w:t>en/</w:t>
      </w:r>
      <w:r>
        <w:rPr>
          <w:rFonts w:ascii="Tahoma" w:hAnsi="Tahoma" w:cs="Tahoma"/>
        </w:rPr>
        <w:t>of dochter niet gefilmd wordt kunt u dit aangeven. Bij het maken van opnamen wordt hier rekening mee gehouden.</w:t>
      </w:r>
    </w:p>
    <w:p w14:paraId="58F4A25A" w14:textId="77777777" w:rsidR="00191814" w:rsidRDefault="00191814" w:rsidP="006E4BA7">
      <w:pPr>
        <w:rPr>
          <w:rFonts w:ascii="Tahoma" w:hAnsi="Tahoma" w:cs="Tahoma"/>
        </w:rPr>
      </w:pPr>
    </w:p>
    <w:p w14:paraId="58F4A25B" w14:textId="77777777" w:rsidR="006E4BA7" w:rsidRPr="006E4BA7" w:rsidRDefault="006E4BA7" w:rsidP="006E4BA7">
      <w:pPr>
        <w:rPr>
          <w:rFonts w:ascii="Tahoma" w:hAnsi="Tahoma" w:cs="Tahoma"/>
        </w:rPr>
      </w:pPr>
    </w:p>
    <w:sectPr w:rsidR="006E4BA7" w:rsidRPr="006E4BA7" w:rsidSect="0019181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701"/>
    <w:multiLevelType w:val="hybridMultilevel"/>
    <w:tmpl w:val="493CD832"/>
    <w:lvl w:ilvl="0" w:tplc="D8E8DAC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97C"/>
    <w:multiLevelType w:val="hybridMultilevel"/>
    <w:tmpl w:val="DC4A928E"/>
    <w:lvl w:ilvl="0" w:tplc="B0009536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85625">
    <w:abstractNumId w:val="0"/>
  </w:num>
  <w:num w:numId="2" w16cid:durableId="124410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415"/>
    <w:rsid w:val="00191814"/>
    <w:rsid w:val="001A6943"/>
    <w:rsid w:val="004606D9"/>
    <w:rsid w:val="0049691A"/>
    <w:rsid w:val="004A2A90"/>
    <w:rsid w:val="004F42AF"/>
    <w:rsid w:val="00524A65"/>
    <w:rsid w:val="00527415"/>
    <w:rsid w:val="005C0CF4"/>
    <w:rsid w:val="006E4BA7"/>
    <w:rsid w:val="00A14658"/>
    <w:rsid w:val="00AA3CA7"/>
    <w:rsid w:val="00B127D1"/>
    <w:rsid w:val="00B32223"/>
    <w:rsid w:val="00B65345"/>
    <w:rsid w:val="00D3779C"/>
    <w:rsid w:val="00FC590D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A234"/>
  <w15:docId w15:val="{1A5ADB58-4DC2-4F64-8D79-164BE8B1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27415"/>
    <w:pPr>
      <w:keepNext/>
      <w:outlineLvl w:val="2"/>
    </w:pPr>
    <w:rPr>
      <w:rFonts w:ascii="Tahoma" w:hAnsi="Tahoma"/>
      <w:b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27415"/>
    <w:rPr>
      <w:rFonts w:ascii="Tahoma" w:eastAsia="Times New Roman" w:hAnsi="Tahoma" w:cs="Times New Roman"/>
      <w:b/>
      <w:sz w:val="24"/>
      <w:szCs w:val="20"/>
      <w:lang w:val="en-GB" w:eastAsia="nl-NL"/>
    </w:rPr>
  </w:style>
  <w:style w:type="character" w:styleId="Hyperlink">
    <w:name w:val="Hyperlink"/>
    <w:basedOn w:val="Standaardalinea-lettertype"/>
    <w:semiHidden/>
    <w:rsid w:val="0052741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3779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59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90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willibrordushul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48ae4ec0-95c3-448b-97e3-8fc4b7602bcb" xsi:nil="true"/>
    <Title1 xmlns="48ae4ec0-95c3-448b-97e3-8fc4b7602b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84FAB59BF7A4789DFA37C706BD592" ma:contentTypeVersion="4" ma:contentTypeDescription="Een nieuw document maken." ma:contentTypeScope="" ma:versionID="1d16691b5a59e03b008e943c95f5f184">
  <xsd:schema xmlns:xsd="http://www.w3.org/2001/XMLSchema" xmlns:xs="http://www.w3.org/2001/XMLSchema" xmlns:p="http://schemas.microsoft.com/office/2006/metadata/properties" xmlns:ns2="48ae4ec0-95c3-448b-97e3-8fc4b7602bcb" targetNamespace="http://schemas.microsoft.com/office/2006/metadata/properties" ma:root="true" ma:fieldsID="68ec65b149e77ec1a4436d4e76b11781" ns2:_="">
    <xsd:import namespace="48ae4ec0-95c3-448b-97e3-8fc4b7602bcb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4ec0-95c3-448b-97e3-8fc4b7602bcb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72850-C726-4C2C-91A1-D863CAA0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E9081-7CA0-4F87-81AC-581B9D326568}">
  <ds:schemaRefs>
    <ds:schemaRef ds:uri="http://schemas.microsoft.com/office/2006/metadata/properties"/>
    <ds:schemaRef ds:uri="http://schemas.microsoft.com/office/infopath/2007/PartnerControls"/>
    <ds:schemaRef ds:uri="48ae4ec0-95c3-448b-97e3-8fc4b7602bcb"/>
  </ds:schemaRefs>
</ds:datastoreItem>
</file>

<file path=customXml/itemProps3.xml><?xml version="1.0" encoding="utf-8"?>
<ds:datastoreItem xmlns:ds="http://schemas.openxmlformats.org/officeDocument/2006/customXml" ds:itemID="{CF5F8D1F-F504-42B7-AB89-2C18EDB87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4ec0-95c3-448b-97e3-8fc4b7602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Coone M.</dc:creator>
  <cp:lastModifiedBy>Huub Mangnus | St. Willibrordus</cp:lastModifiedBy>
  <cp:revision>2</cp:revision>
  <cp:lastPrinted>2018-02-05T08:02:00Z</cp:lastPrinted>
  <dcterms:created xsi:type="dcterms:W3CDTF">2022-09-21T10:00:00Z</dcterms:created>
  <dcterms:modified xsi:type="dcterms:W3CDTF">2022-09-21T10:00:00Z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0x010100ECA84FAB59BF7A4789DFA37C706BD592</vt:lpwstr>
  </property>
</Properties>
</file>